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28" w:rsidRPr="00A630F0" w:rsidRDefault="00F80498">
      <w:pPr>
        <w:rPr>
          <w:b/>
        </w:rPr>
      </w:pPr>
      <w:r w:rsidRPr="00A630F0">
        <w:rPr>
          <w:b/>
        </w:rPr>
        <w:t>Информация о планируемом проекте</w:t>
      </w:r>
    </w:p>
    <w:p w:rsidR="00F80498" w:rsidRDefault="00F80498"/>
    <w:p w:rsidR="00F80498" w:rsidRDefault="00F80498">
      <w:r>
        <w:t xml:space="preserve">1. </w:t>
      </w:r>
      <w:r w:rsidR="00456EC1">
        <w:t xml:space="preserve">Полное наименование юридического лица или </w:t>
      </w:r>
      <w:r>
        <w:t xml:space="preserve">ФИО </w:t>
      </w:r>
      <w:r w:rsidR="00456EC1">
        <w:t xml:space="preserve">частного лица </w:t>
      </w:r>
      <w:r>
        <w:t>заявителя</w:t>
      </w:r>
    </w:p>
    <w:p w:rsidR="00456EC1" w:rsidRDefault="00F80498">
      <w:r>
        <w:t xml:space="preserve">2. </w:t>
      </w:r>
      <w:r w:rsidR="00456EC1">
        <w:t xml:space="preserve">Контактные данные (ФИО, тел., </w:t>
      </w:r>
      <w:proofErr w:type="gramStart"/>
      <w:r w:rsidR="00456EC1">
        <w:t>моб.,</w:t>
      </w:r>
      <w:proofErr w:type="gramEnd"/>
      <w:r w:rsidR="00456EC1">
        <w:t xml:space="preserve"> сайт, эл. почта) </w:t>
      </w:r>
    </w:p>
    <w:p w:rsidR="00F80498" w:rsidRDefault="00F80498">
      <w:r>
        <w:t>3. Краткое название проекта</w:t>
      </w:r>
    </w:p>
    <w:p w:rsidR="00F80498" w:rsidRDefault="00F80498">
      <w:r>
        <w:t>4. Краткое описание проекта</w:t>
      </w:r>
    </w:p>
    <w:p w:rsidR="00F80498" w:rsidRDefault="00F80498">
      <w:r>
        <w:t>5. Отрасль экономики к которой относится проект</w:t>
      </w:r>
    </w:p>
    <w:p w:rsidR="00F80498" w:rsidRDefault="00F80498">
      <w:r>
        <w:t xml:space="preserve">6. Относится ли к проект к категории </w:t>
      </w:r>
      <w:r w:rsidR="005D2A2F">
        <w:t>Национальных проектов или стратегических проектов</w:t>
      </w:r>
    </w:p>
    <w:p w:rsidR="005F0297" w:rsidRDefault="005F0297">
      <w:r>
        <w:t xml:space="preserve">7. Какой вид содействия требуется от МАП (1 </w:t>
      </w:r>
      <w:r w:rsidR="004471B1">
        <w:t>–</w:t>
      </w:r>
      <w:r>
        <w:t xml:space="preserve"> </w:t>
      </w:r>
      <w:r w:rsidR="004471B1">
        <w:t>содействие в привлечении финансирования; 2 – административная поддержка; 3 – экспертная поддержка; 4 – другое)</w:t>
      </w:r>
    </w:p>
    <w:p w:rsidR="005D2A2F" w:rsidRDefault="005D2A2F"/>
    <w:p w:rsidR="00886B0D" w:rsidRPr="00B92D57" w:rsidRDefault="004471B1" w:rsidP="00886B0D">
      <w:pPr>
        <w:rPr>
          <w:b/>
        </w:rPr>
      </w:pPr>
      <w:r>
        <w:rPr>
          <w:b/>
        </w:rPr>
        <w:t>8</w:t>
      </w:r>
      <w:r w:rsidR="00886B0D" w:rsidRPr="00B92D57">
        <w:rPr>
          <w:b/>
        </w:rPr>
        <w:t xml:space="preserve">. Анализ </w:t>
      </w:r>
      <w:r w:rsidR="00886B0D">
        <w:rPr>
          <w:b/>
        </w:rPr>
        <w:t>экономической привлекательности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886B0D" w:rsidTr="001D1DB4">
        <w:tc>
          <w:tcPr>
            <w:tcW w:w="7083" w:type="dxa"/>
          </w:tcPr>
          <w:p w:rsidR="00886B0D" w:rsidRDefault="00886B0D" w:rsidP="001D1DB4">
            <w:r>
              <w:t>Критерии оценки</w:t>
            </w:r>
          </w:p>
        </w:tc>
        <w:tc>
          <w:tcPr>
            <w:tcW w:w="2262" w:type="dxa"/>
          </w:tcPr>
          <w:p w:rsidR="00886B0D" w:rsidRDefault="00886B0D" w:rsidP="001D1DB4">
            <w:r>
              <w:t>Оценка</w:t>
            </w:r>
          </w:p>
          <w:p w:rsidR="00886B0D" w:rsidRDefault="00886B0D" w:rsidP="001D1DB4">
            <w:r>
              <w:t>(10 – превосходно, 1 – безнадежно плохо)</w:t>
            </w:r>
          </w:p>
        </w:tc>
      </w:tr>
      <w:tr w:rsidR="00886B0D" w:rsidTr="001D1DB4">
        <w:tc>
          <w:tcPr>
            <w:tcW w:w="7083" w:type="dxa"/>
          </w:tcPr>
          <w:p w:rsidR="00886B0D" w:rsidRDefault="00886B0D" w:rsidP="00886B0D">
            <w:r>
              <w:t>1. Требуемая сумма инвестиций в проект</w:t>
            </w:r>
          </w:p>
        </w:tc>
        <w:tc>
          <w:tcPr>
            <w:tcW w:w="2262" w:type="dxa"/>
          </w:tcPr>
          <w:p w:rsidR="00886B0D" w:rsidRDefault="00886B0D" w:rsidP="001D1DB4"/>
        </w:tc>
      </w:tr>
      <w:tr w:rsidR="00886B0D" w:rsidTr="001D1DB4">
        <w:tc>
          <w:tcPr>
            <w:tcW w:w="7083" w:type="dxa"/>
          </w:tcPr>
          <w:p w:rsidR="00886B0D" w:rsidRPr="00886B0D" w:rsidRDefault="00886B0D" w:rsidP="00F27DC0">
            <w:pPr>
              <w:rPr>
                <w:lang w:val="lv-LV"/>
              </w:rPr>
            </w:pPr>
            <w:r>
              <w:t xml:space="preserve">2. </w:t>
            </w:r>
            <w:r w:rsidR="00F27DC0">
              <w:t xml:space="preserve">Внутренняя ставка доходности </w:t>
            </w:r>
            <w:r w:rsidR="00F27DC0">
              <w:rPr>
                <w:lang w:val="lv-LV"/>
              </w:rPr>
              <w:t xml:space="preserve">(IRR) </w:t>
            </w:r>
          </w:p>
        </w:tc>
        <w:tc>
          <w:tcPr>
            <w:tcW w:w="2262" w:type="dxa"/>
          </w:tcPr>
          <w:p w:rsidR="00886B0D" w:rsidRDefault="00886B0D" w:rsidP="001D1DB4"/>
        </w:tc>
      </w:tr>
      <w:tr w:rsidR="00886B0D" w:rsidTr="001D1DB4">
        <w:tc>
          <w:tcPr>
            <w:tcW w:w="7083" w:type="dxa"/>
          </w:tcPr>
          <w:p w:rsidR="00886B0D" w:rsidRPr="00886B0D" w:rsidRDefault="00886B0D" w:rsidP="00886B0D">
            <w:pPr>
              <w:rPr>
                <w:lang w:val="lv-LV"/>
              </w:rPr>
            </w:pPr>
            <w:r>
              <w:t>3. Срок окупаемости (</w:t>
            </w:r>
            <w:r>
              <w:rPr>
                <w:lang w:val="lv-LV"/>
              </w:rPr>
              <w:t>payback period)</w:t>
            </w:r>
          </w:p>
        </w:tc>
        <w:tc>
          <w:tcPr>
            <w:tcW w:w="2262" w:type="dxa"/>
          </w:tcPr>
          <w:p w:rsidR="00886B0D" w:rsidRDefault="00886B0D" w:rsidP="001D1DB4"/>
        </w:tc>
      </w:tr>
      <w:tr w:rsidR="00886B0D" w:rsidTr="001D1DB4">
        <w:tc>
          <w:tcPr>
            <w:tcW w:w="7083" w:type="dxa"/>
          </w:tcPr>
          <w:p w:rsidR="00886B0D" w:rsidRPr="00886B0D" w:rsidRDefault="00886B0D" w:rsidP="00886B0D">
            <w:pPr>
              <w:rPr>
                <w:lang w:val="lv-LV"/>
              </w:rPr>
            </w:pPr>
            <w:r>
              <w:t xml:space="preserve">4. </w:t>
            </w:r>
            <w:r w:rsidR="00F27DC0">
              <w:t>Чистая приведенная стоимость (</w:t>
            </w:r>
            <w:r w:rsidR="00F27DC0">
              <w:rPr>
                <w:lang w:val="lv-LV"/>
              </w:rPr>
              <w:t>NPV)</w:t>
            </w:r>
          </w:p>
        </w:tc>
        <w:tc>
          <w:tcPr>
            <w:tcW w:w="2262" w:type="dxa"/>
          </w:tcPr>
          <w:p w:rsidR="00886B0D" w:rsidRDefault="00886B0D" w:rsidP="001D1DB4"/>
        </w:tc>
      </w:tr>
      <w:tr w:rsidR="00886B0D" w:rsidTr="001D1DB4">
        <w:tc>
          <w:tcPr>
            <w:tcW w:w="7083" w:type="dxa"/>
          </w:tcPr>
          <w:p w:rsidR="00886B0D" w:rsidRDefault="00886B0D" w:rsidP="001D1DB4">
            <w:r>
              <w:t xml:space="preserve">Результат (из 40-ка баллов) </w:t>
            </w:r>
          </w:p>
        </w:tc>
        <w:tc>
          <w:tcPr>
            <w:tcW w:w="2262" w:type="dxa"/>
          </w:tcPr>
          <w:p w:rsidR="00886B0D" w:rsidRDefault="00886B0D" w:rsidP="001D1DB4"/>
        </w:tc>
      </w:tr>
    </w:tbl>
    <w:p w:rsidR="00886B0D" w:rsidRDefault="00886B0D"/>
    <w:p w:rsidR="005D2A2F" w:rsidRPr="00886B0D" w:rsidRDefault="004471B1">
      <w:pPr>
        <w:rPr>
          <w:b/>
        </w:rPr>
      </w:pPr>
      <w:r>
        <w:rPr>
          <w:b/>
        </w:rPr>
        <w:t>9</w:t>
      </w:r>
      <w:r w:rsidR="005D2A2F" w:rsidRPr="00886B0D">
        <w:rPr>
          <w:b/>
        </w:rPr>
        <w:t>. Оценка проекта с позиции рынка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5D2A2F" w:rsidTr="005D2A2F">
        <w:tc>
          <w:tcPr>
            <w:tcW w:w="7083" w:type="dxa"/>
          </w:tcPr>
          <w:p w:rsidR="005D2A2F" w:rsidRDefault="005D2A2F">
            <w:r>
              <w:t>Критерии оценки</w:t>
            </w:r>
          </w:p>
        </w:tc>
        <w:tc>
          <w:tcPr>
            <w:tcW w:w="2262" w:type="dxa"/>
          </w:tcPr>
          <w:p w:rsidR="005D2A2F" w:rsidRDefault="005D2A2F">
            <w:r>
              <w:t>Оценка</w:t>
            </w:r>
          </w:p>
          <w:p w:rsidR="005D2A2F" w:rsidRDefault="005D2A2F" w:rsidP="00870F73">
            <w:r>
              <w:t>(10 – превосходно, 1 – безнадежно плохо)</w:t>
            </w:r>
          </w:p>
        </w:tc>
      </w:tr>
      <w:tr w:rsidR="005D2A2F" w:rsidTr="005D2A2F">
        <w:tc>
          <w:tcPr>
            <w:tcW w:w="7083" w:type="dxa"/>
          </w:tcPr>
          <w:p w:rsidR="005D2A2F" w:rsidRPr="00A630F0" w:rsidRDefault="005D2A2F">
            <w:pPr>
              <w:rPr>
                <w:b/>
              </w:rPr>
            </w:pPr>
            <w:r w:rsidRPr="00A630F0">
              <w:rPr>
                <w:b/>
              </w:rPr>
              <w:t>1. Удовлетворенность спроса</w:t>
            </w:r>
          </w:p>
          <w:p w:rsidR="00A630F0" w:rsidRDefault="00A630F0">
            <w:r>
              <w:t>(</w:t>
            </w:r>
            <w:proofErr w:type="gramStart"/>
            <w:r>
              <w:t>как</w:t>
            </w:r>
            <w:proofErr w:type="gramEnd"/>
            <w:r>
              <w:t xml:space="preserve"> можно оценить спрос на продукт/услуг</w:t>
            </w:r>
            <w:r w:rsidR="00790DB2">
              <w:t>у</w:t>
            </w:r>
            <w:r>
              <w:t>, являющуюся результатом реализации проекта, в сравнении с предложением)</w:t>
            </w:r>
          </w:p>
        </w:tc>
        <w:tc>
          <w:tcPr>
            <w:tcW w:w="2262" w:type="dxa"/>
          </w:tcPr>
          <w:p w:rsidR="005D2A2F" w:rsidRDefault="005D2A2F"/>
        </w:tc>
      </w:tr>
      <w:tr w:rsidR="005D2A2F" w:rsidTr="005D2A2F">
        <w:tc>
          <w:tcPr>
            <w:tcW w:w="7083" w:type="dxa"/>
          </w:tcPr>
          <w:p w:rsidR="005D2A2F" w:rsidRPr="00A630F0" w:rsidRDefault="005D2A2F">
            <w:pPr>
              <w:rPr>
                <w:b/>
              </w:rPr>
            </w:pPr>
            <w:r w:rsidRPr="00A630F0">
              <w:rPr>
                <w:b/>
              </w:rPr>
              <w:t>2. Рост рынка</w:t>
            </w:r>
          </w:p>
          <w:p w:rsidR="00A630F0" w:rsidRDefault="00A630F0">
            <w:r>
              <w:t>(</w:t>
            </w:r>
            <w:proofErr w:type="gramStart"/>
            <w:r>
              <w:t>как</w:t>
            </w:r>
            <w:proofErr w:type="gramEnd"/>
            <w:r>
              <w:t xml:space="preserve"> можно оценить рост рынка продукта/услуги, являющегося результатом реализации проекта)</w:t>
            </w:r>
          </w:p>
        </w:tc>
        <w:tc>
          <w:tcPr>
            <w:tcW w:w="2262" w:type="dxa"/>
          </w:tcPr>
          <w:p w:rsidR="005D2A2F" w:rsidRDefault="005D2A2F"/>
        </w:tc>
      </w:tr>
      <w:tr w:rsidR="005D2A2F" w:rsidTr="005D2A2F">
        <w:tc>
          <w:tcPr>
            <w:tcW w:w="7083" w:type="dxa"/>
          </w:tcPr>
          <w:p w:rsidR="005D2A2F" w:rsidRPr="00AF20C1" w:rsidRDefault="005D2A2F">
            <w:pPr>
              <w:rPr>
                <w:b/>
              </w:rPr>
            </w:pPr>
            <w:r w:rsidRPr="00AF20C1">
              <w:rPr>
                <w:b/>
              </w:rPr>
              <w:t>3. Доступность рынка</w:t>
            </w:r>
          </w:p>
          <w:p w:rsidR="00A630F0" w:rsidRDefault="00A630F0" w:rsidP="00A630F0">
            <w:r>
              <w:t>(</w:t>
            </w:r>
            <w:proofErr w:type="gramStart"/>
            <w:r>
              <w:t>как</w:t>
            </w:r>
            <w:proofErr w:type="gramEnd"/>
            <w:r>
              <w:t xml:space="preserve"> можно оценить доступность рынка продукта/услуги, являющегося результатом реализации проекта)</w:t>
            </w:r>
          </w:p>
        </w:tc>
        <w:tc>
          <w:tcPr>
            <w:tcW w:w="2262" w:type="dxa"/>
          </w:tcPr>
          <w:p w:rsidR="005D2A2F" w:rsidRDefault="005D2A2F"/>
        </w:tc>
      </w:tr>
      <w:tr w:rsidR="005D2A2F" w:rsidTr="005D2A2F">
        <w:tc>
          <w:tcPr>
            <w:tcW w:w="7083" w:type="dxa"/>
          </w:tcPr>
          <w:p w:rsidR="005D2A2F" w:rsidRPr="00AF20C1" w:rsidRDefault="005D2A2F">
            <w:pPr>
              <w:rPr>
                <w:b/>
              </w:rPr>
            </w:pPr>
            <w:r w:rsidRPr="00AF20C1">
              <w:rPr>
                <w:b/>
              </w:rPr>
              <w:t>4. Степень конкуренции</w:t>
            </w:r>
          </w:p>
          <w:p w:rsidR="00AF20C1" w:rsidRDefault="00AF20C1">
            <w:r>
              <w:t>(</w:t>
            </w:r>
            <w:proofErr w:type="gramStart"/>
            <w:r>
              <w:t>как</w:t>
            </w:r>
            <w:proofErr w:type="gramEnd"/>
            <w:r>
              <w:t xml:space="preserve"> можно оценить возможности на рынке в связи с наличием конкурентов)</w:t>
            </w:r>
          </w:p>
        </w:tc>
        <w:tc>
          <w:tcPr>
            <w:tcW w:w="2262" w:type="dxa"/>
          </w:tcPr>
          <w:p w:rsidR="005D2A2F" w:rsidRDefault="005D2A2F"/>
        </w:tc>
      </w:tr>
      <w:tr w:rsidR="005D2A2F" w:rsidTr="005D2A2F">
        <w:tc>
          <w:tcPr>
            <w:tcW w:w="7083" w:type="dxa"/>
          </w:tcPr>
          <w:p w:rsidR="005D2A2F" w:rsidRPr="00790DB2" w:rsidRDefault="005D2A2F">
            <w:pPr>
              <w:rPr>
                <w:b/>
              </w:rPr>
            </w:pPr>
            <w:r w:rsidRPr="00790DB2">
              <w:rPr>
                <w:b/>
              </w:rPr>
              <w:t>5. Наличие рыночной ниши</w:t>
            </w:r>
          </w:p>
          <w:p w:rsidR="00AF20C1" w:rsidRDefault="00AF20C1">
            <w:r>
              <w:t>(</w:t>
            </w:r>
            <w:proofErr w:type="gramStart"/>
            <w:r>
              <w:t>как</w:t>
            </w:r>
            <w:proofErr w:type="gramEnd"/>
            <w:r>
              <w:t xml:space="preserve"> можно оценить возможность нахождения перспективной рыночной ниши для продукта/услуги, являющегося результатом реализации проекта)</w:t>
            </w:r>
          </w:p>
        </w:tc>
        <w:tc>
          <w:tcPr>
            <w:tcW w:w="2262" w:type="dxa"/>
          </w:tcPr>
          <w:p w:rsidR="005D2A2F" w:rsidRDefault="005D2A2F"/>
        </w:tc>
      </w:tr>
      <w:tr w:rsidR="005D2A2F" w:rsidTr="005D2A2F">
        <w:tc>
          <w:tcPr>
            <w:tcW w:w="7083" w:type="dxa"/>
          </w:tcPr>
          <w:p w:rsidR="005D2A2F" w:rsidRPr="00790DB2" w:rsidRDefault="005D2A2F">
            <w:pPr>
              <w:rPr>
                <w:b/>
              </w:rPr>
            </w:pPr>
            <w:r w:rsidRPr="00790DB2">
              <w:rPr>
                <w:b/>
              </w:rPr>
              <w:t>6. Уровень цен</w:t>
            </w:r>
          </w:p>
          <w:p w:rsidR="00790DB2" w:rsidRDefault="00790DB2" w:rsidP="00790DB2">
            <w:r>
              <w:t>(</w:t>
            </w:r>
            <w:proofErr w:type="gramStart"/>
            <w:r>
              <w:t>как</w:t>
            </w:r>
            <w:proofErr w:type="gramEnd"/>
            <w:r>
              <w:t xml:space="preserve"> можно оценить возможности для установления приемлемых цен на продукт/услугу, являющуюся результатом реализации проекта)</w:t>
            </w:r>
          </w:p>
        </w:tc>
        <w:tc>
          <w:tcPr>
            <w:tcW w:w="2262" w:type="dxa"/>
          </w:tcPr>
          <w:p w:rsidR="005D2A2F" w:rsidRDefault="005D2A2F"/>
        </w:tc>
      </w:tr>
      <w:tr w:rsidR="005D2A2F" w:rsidTr="005D2A2F">
        <w:tc>
          <w:tcPr>
            <w:tcW w:w="7083" w:type="dxa"/>
          </w:tcPr>
          <w:p w:rsidR="005D2A2F" w:rsidRPr="00790DB2" w:rsidRDefault="005D2A2F" w:rsidP="005D2A2F">
            <w:pPr>
              <w:rPr>
                <w:b/>
              </w:rPr>
            </w:pPr>
            <w:r w:rsidRPr="00790DB2">
              <w:rPr>
                <w:b/>
              </w:rPr>
              <w:lastRenderedPageBreak/>
              <w:t>7. Постоянство спроса</w:t>
            </w:r>
          </w:p>
          <w:p w:rsidR="00790DB2" w:rsidRDefault="00790DB2" w:rsidP="00790DB2">
            <w:r>
              <w:t>(</w:t>
            </w:r>
            <w:proofErr w:type="gramStart"/>
            <w:r>
              <w:t>как</w:t>
            </w:r>
            <w:proofErr w:type="gramEnd"/>
            <w:r>
              <w:t xml:space="preserve"> можно оценить стабильность спроса на продукт/услугу, являющуюся результатом реализации проекта)</w:t>
            </w:r>
          </w:p>
        </w:tc>
        <w:tc>
          <w:tcPr>
            <w:tcW w:w="2262" w:type="dxa"/>
          </w:tcPr>
          <w:p w:rsidR="005D2A2F" w:rsidRDefault="005D2A2F"/>
        </w:tc>
      </w:tr>
      <w:tr w:rsidR="005D2A2F" w:rsidTr="005D2A2F">
        <w:tc>
          <w:tcPr>
            <w:tcW w:w="7083" w:type="dxa"/>
          </w:tcPr>
          <w:p w:rsidR="005D2A2F" w:rsidRPr="00870F73" w:rsidRDefault="005D2A2F" w:rsidP="00F82DAD">
            <w:pPr>
              <w:rPr>
                <w:b/>
              </w:rPr>
            </w:pPr>
            <w:r w:rsidRPr="00870F73">
              <w:rPr>
                <w:b/>
              </w:rPr>
              <w:t xml:space="preserve">8. </w:t>
            </w:r>
            <w:r w:rsidR="00F82DAD" w:rsidRPr="00870F73">
              <w:rPr>
                <w:b/>
              </w:rPr>
              <w:t>Потенциал рынка</w:t>
            </w:r>
          </w:p>
          <w:p w:rsidR="00790DB2" w:rsidRDefault="00790DB2" w:rsidP="00870F73">
            <w:r>
              <w:t>(</w:t>
            </w:r>
            <w:proofErr w:type="gramStart"/>
            <w:r>
              <w:t>как</w:t>
            </w:r>
            <w:proofErr w:type="gramEnd"/>
            <w:r>
              <w:t xml:space="preserve"> можно оценить потенциал рынка, то есть верхний предел спроса на продукт/услуг</w:t>
            </w:r>
            <w:r w:rsidR="00870F73">
              <w:t>у</w:t>
            </w:r>
            <w:r>
              <w:t>, являющ</w:t>
            </w:r>
            <w:r w:rsidR="00870F73">
              <w:t xml:space="preserve">ийся </w:t>
            </w:r>
            <w:r>
              <w:t>результатом реализации проекта</w:t>
            </w:r>
            <w:r w:rsidR="00870F73">
              <w:t>)</w:t>
            </w:r>
          </w:p>
        </w:tc>
        <w:tc>
          <w:tcPr>
            <w:tcW w:w="2262" w:type="dxa"/>
          </w:tcPr>
          <w:p w:rsidR="005D2A2F" w:rsidRDefault="005D2A2F"/>
        </w:tc>
      </w:tr>
      <w:tr w:rsidR="00F82DAD" w:rsidTr="005D2A2F">
        <w:tc>
          <w:tcPr>
            <w:tcW w:w="7083" w:type="dxa"/>
          </w:tcPr>
          <w:p w:rsidR="00F82DAD" w:rsidRDefault="00F82DAD" w:rsidP="00F82DAD">
            <w:r>
              <w:t xml:space="preserve">Результат (из 80-ти баллов) </w:t>
            </w:r>
          </w:p>
        </w:tc>
        <w:tc>
          <w:tcPr>
            <w:tcW w:w="2262" w:type="dxa"/>
          </w:tcPr>
          <w:p w:rsidR="00F82DAD" w:rsidRDefault="00F82DAD"/>
        </w:tc>
      </w:tr>
    </w:tbl>
    <w:p w:rsidR="005D2A2F" w:rsidRDefault="005D2A2F"/>
    <w:p w:rsidR="00870F73" w:rsidRDefault="00870F73">
      <w:r w:rsidRPr="00870F73">
        <w:rPr>
          <w:b/>
        </w:rPr>
        <w:t>Рекомендуемая шкала оценки:</w:t>
      </w:r>
      <w:r>
        <w:t xml:space="preserve"> 10 – превосходно; 9 – очень хорошо; 8 – хорошо; 7 – вполне удовлетворительно; 6 – удовлетворительно; 5 – не вполне удовлетворительно; 4 – неудовлетворительно; 3 – плохо; 2 – очень плохо; 1 - безнадежно плохо.</w:t>
      </w:r>
    </w:p>
    <w:p w:rsidR="00870F73" w:rsidRDefault="00870F73"/>
    <w:p w:rsidR="004471B1" w:rsidRPr="00FD03F8" w:rsidRDefault="00F17429" w:rsidP="004471B1">
      <w:pPr>
        <w:rPr>
          <w:b/>
        </w:rPr>
      </w:pPr>
      <w:r>
        <w:rPr>
          <w:b/>
        </w:rPr>
        <w:t>10</w:t>
      </w:r>
      <w:r w:rsidR="004471B1" w:rsidRPr="00FD03F8">
        <w:rPr>
          <w:b/>
        </w:rPr>
        <w:t xml:space="preserve">. Анализ </w:t>
      </w:r>
      <w:r w:rsidR="004471B1">
        <w:rPr>
          <w:b/>
        </w:rPr>
        <w:t>бизнес-модели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471B1" w:rsidTr="00707B0A">
        <w:tc>
          <w:tcPr>
            <w:tcW w:w="7083" w:type="dxa"/>
          </w:tcPr>
          <w:p w:rsidR="004471B1" w:rsidRDefault="004471B1" w:rsidP="00707B0A">
            <w:r>
              <w:t>Критерии оценки</w:t>
            </w:r>
          </w:p>
        </w:tc>
        <w:tc>
          <w:tcPr>
            <w:tcW w:w="2262" w:type="dxa"/>
          </w:tcPr>
          <w:p w:rsidR="004471B1" w:rsidRDefault="004471B1" w:rsidP="00707B0A">
            <w:r>
              <w:t>Оценка</w:t>
            </w:r>
          </w:p>
          <w:p w:rsidR="004471B1" w:rsidRDefault="004471B1" w:rsidP="00707B0A">
            <w:r>
              <w:t>(10 – превосходно, 1 – безнадежно плохо)</w:t>
            </w:r>
          </w:p>
        </w:tc>
      </w:tr>
      <w:tr w:rsidR="004471B1" w:rsidTr="00707B0A">
        <w:tc>
          <w:tcPr>
            <w:tcW w:w="7083" w:type="dxa"/>
          </w:tcPr>
          <w:p w:rsidR="004471B1" w:rsidRDefault="004471B1" w:rsidP="004471B1">
            <w:r>
              <w:t>1. Знакомы ли Вы с бизнес-моделями, используемыми в данной отрасли ведущими компаниями?</w:t>
            </w:r>
          </w:p>
        </w:tc>
        <w:tc>
          <w:tcPr>
            <w:tcW w:w="2262" w:type="dxa"/>
          </w:tcPr>
          <w:p w:rsidR="004471B1" w:rsidRDefault="004471B1" w:rsidP="00707B0A"/>
        </w:tc>
      </w:tr>
      <w:tr w:rsidR="004471B1" w:rsidTr="00707B0A">
        <w:tc>
          <w:tcPr>
            <w:tcW w:w="7083" w:type="dxa"/>
          </w:tcPr>
          <w:p w:rsidR="004471B1" w:rsidRDefault="004471B1" w:rsidP="004471B1">
            <w:r>
              <w:t>2. Планируете ли Вы использовать существующую бизнес-модель?</w:t>
            </w:r>
          </w:p>
        </w:tc>
        <w:tc>
          <w:tcPr>
            <w:tcW w:w="2262" w:type="dxa"/>
          </w:tcPr>
          <w:p w:rsidR="004471B1" w:rsidRDefault="004471B1" w:rsidP="00707B0A"/>
        </w:tc>
      </w:tr>
      <w:tr w:rsidR="004471B1" w:rsidTr="00707B0A">
        <w:tc>
          <w:tcPr>
            <w:tcW w:w="7083" w:type="dxa"/>
          </w:tcPr>
          <w:p w:rsidR="004471B1" w:rsidRDefault="004471B1" w:rsidP="004471B1">
            <w:r>
              <w:t>3. Планируете ли Вы использовать новую бизнес-модель</w:t>
            </w:r>
            <w:r w:rsidR="00843BE1">
              <w:t>?</w:t>
            </w:r>
          </w:p>
        </w:tc>
        <w:tc>
          <w:tcPr>
            <w:tcW w:w="2262" w:type="dxa"/>
          </w:tcPr>
          <w:p w:rsidR="004471B1" w:rsidRDefault="004471B1" w:rsidP="00707B0A"/>
        </w:tc>
      </w:tr>
      <w:tr w:rsidR="004471B1" w:rsidTr="00707B0A">
        <w:tc>
          <w:tcPr>
            <w:tcW w:w="7083" w:type="dxa"/>
          </w:tcPr>
          <w:p w:rsidR="004471B1" w:rsidRDefault="004471B1" w:rsidP="00707B0A">
            <w:r>
              <w:t xml:space="preserve">Результат (из </w:t>
            </w:r>
            <w:r w:rsidR="00843BE1">
              <w:t>3</w:t>
            </w:r>
            <w:r>
              <w:t xml:space="preserve">0-ти баллов) </w:t>
            </w:r>
          </w:p>
        </w:tc>
        <w:tc>
          <w:tcPr>
            <w:tcW w:w="2262" w:type="dxa"/>
          </w:tcPr>
          <w:p w:rsidR="004471B1" w:rsidRDefault="004471B1" w:rsidP="00707B0A"/>
        </w:tc>
      </w:tr>
    </w:tbl>
    <w:p w:rsidR="004471B1" w:rsidRDefault="004471B1"/>
    <w:p w:rsidR="004471B1" w:rsidRDefault="004471B1">
      <w:r>
        <w:t>Примечание: Опишите планируемую бизнес-модель</w:t>
      </w:r>
    </w:p>
    <w:p w:rsidR="004471B1" w:rsidRDefault="004471B1"/>
    <w:p w:rsidR="00870F73" w:rsidRPr="00FD03F8" w:rsidRDefault="00843BE1">
      <w:pPr>
        <w:rPr>
          <w:b/>
        </w:rPr>
      </w:pPr>
      <w:r>
        <w:rPr>
          <w:b/>
        </w:rPr>
        <w:t>1</w:t>
      </w:r>
      <w:r w:rsidR="00F17429">
        <w:rPr>
          <w:b/>
        </w:rPr>
        <w:t>1</w:t>
      </w:r>
      <w:r w:rsidR="00051BCE" w:rsidRPr="00FD03F8">
        <w:rPr>
          <w:b/>
        </w:rPr>
        <w:t>. Анализ предпринимательского потенциала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051BCE" w:rsidTr="001D1DB4">
        <w:tc>
          <w:tcPr>
            <w:tcW w:w="7083" w:type="dxa"/>
          </w:tcPr>
          <w:p w:rsidR="00051BCE" w:rsidRDefault="00051BCE" w:rsidP="001D1DB4">
            <w:r>
              <w:t>Критерии оценки</w:t>
            </w:r>
          </w:p>
        </w:tc>
        <w:tc>
          <w:tcPr>
            <w:tcW w:w="2262" w:type="dxa"/>
          </w:tcPr>
          <w:p w:rsidR="00051BCE" w:rsidRDefault="00051BCE" w:rsidP="001D1DB4">
            <w:r>
              <w:t>Оценка</w:t>
            </w:r>
          </w:p>
          <w:p w:rsidR="00051BCE" w:rsidRDefault="00051BCE" w:rsidP="001D1DB4">
            <w:r>
              <w:t>(10 – превосходно, 1 – безнадежно плохо)</w:t>
            </w:r>
          </w:p>
        </w:tc>
      </w:tr>
      <w:tr w:rsidR="00051BCE" w:rsidTr="001D1DB4">
        <w:tc>
          <w:tcPr>
            <w:tcW w:w="7083" w:type="dxa"/>
          </w:tcPr>
          <w:p w:rsidR="00051BCE" w:rsidRDefault="00956FE3" w:rsidP="001D1DB4">
            <w:r>
              <w:t>1. Анализ истории выполнения проектов</w:t>
            </w:r>
          </w:p>
        </w:tc>
        <w:tc>
          <w:tcPr>
            <w:tcW w:w="2262" w:type="dxa"/>
          </w:tcPr>
          <w:p w:rsidR="00051BCE" w:rsidRDefault="00051BCE" w:rsidP="001D1DB4"/>
        </w:tc>
      </w:tr>
      <w:tr w:rsidR="00FD03F8" w:rsidTr="001D1DB4">
        <w:tc>
          <w:tcPr>
            <w:tcW w:w="7083" w:type="dxa"/>
          </w:tcPr>
          <w:p w:rsidR="00FD03F8" w:rsidRDefault="00FD03F8" w:rsidP="00FD03F8">
            <w:r>
              <w:t>2. Знание соответствующей отрасли экономики</w:t>
            </w:r>
          </w:p>
        </w:tc>
        <w:tc>
          <w:tcPr>
            <w:tcW w:w="2262" w:type="dxa"/>
          </w:tcPr>
          <w:p w:rsidR="00FD03F8" w:rsidRDefault="00FD03F8" w:rsidP="001D1DB4"/>
        </w:tc>
      </w:tr>
      <w:tr w:rsidR="00051BCE" w:rsidTr="001D1DB4">
        <w:tc>
          <w:tcPr>
            <w:tcW w:w="7083" w:type="dxa"/>
          </w:tcPr>
          <w:p w:rsidR="00051BCE" w:rsidRDefault="00FD03F8" w:rsidP="00956FE3">
            <w:r>
              <w:t>3</w:t>
            </w:r>
            <w:r w:rsidR="00956FE3">
              <w:t>. Оценка существующей юридической структуры</w:t>
            </w:r>
          </w:p>
        </w:tc>
        <w:tc>
          <w:tcPr>
            <w:tcW w:w="2262" w:type="dxa"/>
          </w:tcPr>
          <w:p w:rsidR="00051BCE" w:rsidRDefault="00051BCE" w:rsidP="001D1DB4"/>
        </w:tc>
      </w:tr>
      <w:tr w:rsidR="00051BCE" w:rsidTr="001D1DB4">
        <w:tc>
          <w:tcPr>
            <w:tcW w:w="7083" w:type="dxa"/>
          </w:tcPr>
          <w:p w:rsidR="00051BCE" w:rsidRDefault="00FD03F8" w:rsidP="001D1DB4">
            <w:r>
              <w:t>4</w:t>
            </w:r>
            <w:r w:rsidR="00956FE3">
              <w:t>. Личностная оценка менеджмента проекта</w:t>
            </w:r>
          </w:p>
        </w:tc>
        <w:tc>
          <w:tcPr>
            <w:tcW w:w="2262" w:type="dxa"/>
          </w:tcPr>
          <w:p w:rsidR="00051BCE" w:rsidRDefault="00051BCE" w:rsidP="001D1DB4"/>
        </w:tc>
      </w:tr>
      <w:tr w:rsidR="00051BCE" w:rsidTr="001D1DB4">
        <w:tc>
          <w:tcPr>
            <w:tcW w:w="7083" w:type="dxa"/>
          </w:tcPr>
          <w:p w:rsidR="00051BCE" w:rsidRDefault="00FD03F8" w:rsidP="00FD03F8">
            <w:r>
              <w:t>5. Оценка финансового потенциала (наличие стартового капитала, возможность привлечения финансирования)</w:t>
            </w:r>
          </w:p>
        </w:tc>
        <w:tc>
          <w:tcPr>
            <w:tcW w:w="2262" w:type="dxa"/>
          </w:tcPr>
          <w:p w:rsidR="00051BCE" w:rsidRDefault="00051BCE" w:rsidP="001D1DB4"/>
        </w:tc>
      </w:tr>
      <w:tr w:rsidR="00051BCE" w:rsidTr="001D1DB4">
        <w:tc>
          <w:tcPr>
            <w:tcW w:w="7083" w:type="dxa"/>
          </w:tcPr>
          <w:p w:rsidR="00051BCE" w:rsidRDefault="00051BCE" w:rsidP="00FD03F8">
            <w:r>
              <w:t xml:space="preserve">Результат (из </w:t>
            </w:r>
            <w:r w:rsidR="00FD03F8">
              <w:t>5</w:t>
            </w:r>
            <w:r>
              <w:t xml:space="preserve">0-ти баллов) </w:t>
            </w:r>
          </w:p>
        </w:tc>
        <w:tc>
          <w:tcPr>
            <w:tcW w:w="2262" w:type="dxa"/>
          </w:tcPr>
          <w:p w:rsidR="00051BCE" w:rsidRDefault="00051BCE" w:rsidP="001D1DB4"/>
        </w:tc>
      </w:tr>
    </w:tbl>
    <w:p w:rsidR="00051BCE" w:rsidRDefault="00051BCE"/>
    <w:p w:rsidR="00FD03F8" w:rsidRPr="00FD03F8" w:rsidRDefault="00F27DC0">
      <w:pPr>
        <w:rPr>
          <w:b/>
        </w:rPr>
      </w:pPr>
      <w:r>
        <w:rPr>
          <w:b/>
        </w:rPr>
        <w:t>1</w:t>
      </w:r>
      <w:r w:rsidR="00F17429">
        <w:rPr>
          <w:b/>
        </w:rPr>
        <w:t>2</w:t>
      </w:r>
      <w:r w:rsidR="00FD03F8" w:rsidRPr="00FD03F8">
        <w:rPr>
          <w:b/>
        </w:rPr>
        <w:t>. Анализ структурного потенциала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D03F8" w:rsidTr="001D1DB4">
        <w:tc>
          <w:tcPr>
            <w:tcW w:w="7083" w:type="dxa"/>
          </w:tcPr>
          <w:p w:rsidR="00FD03F8" w:rsidRDefault="00FD03F8" w:rsidP="001D1DB4">
            <w:r>
              <w:t>Критерии оценки</w:t>
            </w:r>
          </w:p>
        </w:tc>
        <w:tc>
          <w:tcPr>
            <w:tcW w:w="2262" w:type="dxa"/>
          </w:tcPr>
          <w:p w:rsidR="00FD03F8" w:rsidRDefault="00FD03F8" w:rsidP="001D1DB4">
            <w:r>
              <w:t>Оценка</w:t>
            </w:r>
          </w:p>
          <w:p w:rsidR="00FD03F8" w:rsidRDefault="00FD03F8" w:rsidP="001D1DB4">
            <w:r>
              <w:t>(10 – превосходно, 1 – безнадежно плохо)</w:t>
            </w:r>
          </w:p>
        </w:tc>
      </w:tr>
      <w:tr w:rsidR="00FD03F8" w:rsidTr="001D1DB4">
        <w:tc>
          <w:tcPr>
            <w:tcW w:w="7083" w:type="dxa"/>
          </w:tcPr>
          <w:p w:rsidR="00FD03F8" w:rsidRDefault="00FD03F8" w:rsidP="00DA5318">
            <w:r>
              <w:t xml:space="preserve">1. </w:t>
            </w:r>
            <w:r w:rsidR="00DA5318">
              <w:t>Необходимость строительства/приобретения объектов инфраструктуры (здания, сооружения, машины и оборудование)</w:t>
            </w:r>
          </w:p>
        </w:tc>
        <w:tc>
          <w:tcPr>
            <w:tcW w:w="2262" w:type="dxa"/>
          </w:tcPr>
          <w:p w:rsidR="00FD03F8" w:rsidRDefault="00FD03F8" w:rsidP="001D1DB4"/>
        </w:tc>
      </w:tr>
      <w:tr w:rsidR="00FD03F8" w:rsidTr="001D1DB4">
        <w:tc>
          <w:tcPr>
            <w:tcW w:w="7083" w:type="dxa"/>
          </w:tcPr>
          <w:p w:rsidR="00FD03F8" w:rsidRDefault="00FD03F8" w:rsidP="00DA5318">
            <w:r>
              <w:t xml:space="preserve">2. </w:t>
            </w:r>
            <w:r w:rsidR="00DA5318">
              <w:t>Наличие требуемых объектов инфраструктуры в распоряжении инициаторов проекта</w:t>
            </w:r>
          </w:p>
        </w:tc>
        <w:tc>
          <w:tcPr>
            <w:tcW w:w="2262" w:type="dxa"/>
          </w:tcPr>
          <w:p w:rsidR="00FD03F8" w:rsidRDefault="00FD03F8" w:rsidP="001D1DB4"/>
        </w:tc>
      </w:tr>
      <w:tr w:rsidR="00FD03F8" w:rsidTr="001D1DB4">
        <w:tc>
          <w:tcPr>
            <w:tcW w:w="7083" w:type="dxa"/>
          </w:tcPr>
          <w:p w:rsidR="00FD03F8" w:rsidRDefault="00FD03F8" w:rsidP="004806F7">
            <w:r>
              <w:lastRenderedPageBreak/>
              <w:t xml:space="preserve">3. </w:t>
            </w:r>
            <w:r w:rsidR="00DA5318">
              <w:t xml:space="preserve">Необходимость </w:t>
            </w:r>
            <w:r w:rsidR="004806F7">
              <w:t>использования уникальных технологий для производства продукта/услуги, являющегося результатом реализации проекта</w:t>
            </w:r>
          </w:p>
        </w:tc>
        <w:tc>
          <w:tcPr>
            <w:tcW w:w="2262" w:type="dxa"/>
          </w:tcPr>
          <w:p w:rsidR="00FD03F8" w:rsidRDefault="00FD03F8" w:rsidP="001D1DB4"/>
        </w:tc>
      </w:tr>
      <w:tr w:rsidR="00FD03F8" w:rsidTr="001D1DB4">
        <w:tc>
          <w:tcPr>
            <w:tcW w:w="7083" w:type="dxa"/>
          </w:tcPr>
          <w:p w:rsidR="00FD03F8" w:rsidRDefault="00FD03F8" w:rsidP="004806F7">
            <w:r>
              <w:t xml:space="preserve">4. </w:t>
            </w:r>
            <w:r w:rsidR="004806F7">
              <w:t>Наличие требуемой технологии в распоряжении инициатора проекта</w:t>
            </w:r>
          </w:p>
        </w:tc>
        <w:tc>
          <w:tcPr>
            <w:tcW w:w="2262" w:type="dxa"/>
          </w:tcPr>
          <w:p w:rsidR="00FD03F8" w:rsidRDefault="00FD03F8" w:rsidP="001D1DB4"/>
        </w:tc>
      </w:tr>
      <w:tr w:rsidR="00FD03F8" w:rsidTr="001D1DB4">
        <w:tc>
          <w:tcPr>
            <w:tcW w:w="7083" w:type="dxa"/>
          </w:tcPr>
          <w:p w:rsidR="00FD03F8" w:rsidRDefault="00FD03F8" w:rsidP="004806F7">
            <w:r>
              <w:t xml:space="preserve">Результат (из </w:t>
            </w:r>
            <w:r w:rsidR="004806F7">
              <w:t>4</w:t>
            </w:r>
            <w:r>
              <w:t>0-</w:t>
            </w:r>
            <w:r w:rsidR="004806F7">
              <w:t>ка</w:t>
            </w:r>
            <w:r>
              <w:t xml:space="preserve"> баллов) </w:t>
            </w:r>
          </w:p>
        </w:tc>
        <w:tc>
          <w:tcPr>
            <w:tcW w:w="2262" w:type="dxa"/>
          </w:tcPr>
          <w:p w:rsidR="00FD03F8" w:rsidRDefault="00FD03F8" w:rsidP="001D1DB4"/>
        </w:tc>
      </w:tr>
    </w:tbl>
    <w:p w:rsidR="00FD03F8" w:rsidRDefault="00FD03F8"/>
    <w:p w:rsidR="00051BCE" w:rsidRPr="00B92D57" w:rsidRDefault="00F27DC0">
      <w:pPr>
        <w:rPr>
          <w:b/>
        </w:rPr>
      </w:pPr>
      <w:r>
        <w:rPr>
          <w:b/>
        </w:rPr>
        <w:t>1</w:t>
      </w:r>
      <w:r w:rsidR="00F17429">
        <w:rPr>
          <w:b/>
        </w:rPr>
        <w:t>3</w:t>
      </w:r>
      <w:r w:rsidR="00FD03F8" w:rsidRPr="00B92D57">
        <w:rPr>
          <w:b/>
        </w:rPr>
        <w:t>. Анализ кадрового по</w:t>
      </w:r>
      <w:r w:rsidR="004806F7" w:rsidRPr="00B92D57">
        <w:rPr>
          <w:b/>
        </w:rPr>
        <w:t>т</w:t>
      </w:r>
      <w:r w:rsidR="00FD03F8" w:rsidRPr="00B92D57">
        <w:rPr>
          <w:b/>
        </w:rPr>
        <w:t>ен</w:t>
      </w:r>
      <w:r w:rsidR="004806F7" w:rsidRPr="00B92D57">
        <w:rPr>
          <w:b/>
        </w:rPr>
        <w:t>циала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806F7" w:rsidTr="001D1DB4">
        <w:tc>
          <w:tcPr>
            <w:tcW w:w="7083" w:type="dxa"/>
          </w:tcPr>
          <w:p w:rsidR="004806F7" w:rsidRDefault="004806F7" w:rsidP="001D1DB4">
            <w:r>
              <w:t>Критерии оценки</w:t>
            </w:r>
          </w:p>
        </w:tc>
        <w:tc>
          <w:tcPr>
            <w:tcW w:w="2262" w:type="dxa"/>
          </w:tcPr>
          <w:p w:rsidR="004806F7" w:rsidRDefault="004806F7" w:rsidP="001D1DB4">
            <w:r>
              <w:t>Оценка</w:t>
            </w:r>
          </w:p>
          <w:p w:rsidR="004806F7" w:rsidRDefault="004806F7" w:rsidP="001D1DB4">
            <w:r>
              <w:t>(10 – превосходно, 1 – безнадежно плохо)</w:t>
            </w:r>
          </w:p>
        </w:tc>
      </w:tr>
      <w:tr w:rsidR="004806F7" w:rsidTr="001D1DB4">
        <w:tc>
          <w:tcPr>
            <w:tcW w:w="7083" w:type="dxa"/>
          </w:tcPr>
          <w:p w:rsidR="004806F7" w:rsidRDefault="004806F7" w:rsidP="00B92D57">
            <w:r>
              <w:t xml:space="preserve">1. </w:t>
            </w:r>
            <w:r w:rsidR="00B92D57">
              <w:t xml:space="preserve">Организационная структура </w:t>
            </w:r>
          </w:p>
        </w:tc>
        <w:tc>
          <w:tcPr>
            <w:tcW w:w="2262" w:type="dxa"/>
          </w:tcPr>
          <w:p w:rsidR="004806F7" w:rsidRDefault="004806F7" w:rsidP="001D1DB4"/>
        </w:tc>
      </w:tr>
      <w:tr w:rsidR="004806F7" w:rsidTr="001D1DB4">
        <w:tc>
          <w:tcPr>
            <w:tcW w:w="7083" w:type="dxa"/>
          </w:tcPr>
          <w:p w:rsidR="004806F7" w:rsidRDefault="004806F7" w:rsidP="00B92D57">
            <w:r>
              <w:t xml:space="preserve">2. </w:t>
            </w:r>
            <w:r w:rsidR="00B92D57">
              <w:t>Штатное расписание</w:t>
            </w:r>
          </w:p>
        </w:tc>
        <w:tc>
          <w:tcPr>
            <w:tcW w:w="2262" w:type="dxa"/>
          </w:tcPr>
          <w:p w:rsidR="004806F7" w:rsidRDefault="004806F7" w:rsidP="001D1DB4"/>
        </w:tc>
      </w:tr>
      <w:tr w:rsidR="004806F7" w:rsidTr="001D1DB4">
        <w:tc>
          <w:tcPr>
            <w:tcW w:w="7083" w:type="dxa"/>
          </w:tcPr>
          <w:p w:rsidR="004806F7" w:rsidRDefault="004806F7" w:rsidP="00B92D57">
            <w:r>
              <w:t xml:space="preserve">3. </w:t>
            </w:r>
            <w:r w:rsidR="00B92D57">
              <w:t>Набраны ключевые сотрудники в соответствии со штатным расписанием</w:t>
            </w:r>
          </w:p>
        </w:tc>
        <w:tc>
          <w:tcPr>
            <w:tcW w:w="2262" w:type="dxa"/>
          </w:tcPr>
          <w:p w:rsidR="004806F7" w:rsidRDefault="004806F7" w:rsidP="001D1DB4"/>
        </w:tc>
      </w:tr>
      <w:tr w:rsidR="004806F7" w:rsidTr="001D1DB4">
        <w:tc>
          <w:tcPr>
            <w:tcW w:w="7083" w:type="dxa"/>
          </w:tcPr>
          <w:p w:rsidR="004806F7" w:rsidRDefault="004806F7" w:rsidP="0074474A">
            <w:r>
              <w:t xml:space="preserve">4. </w:t>
            </w:r>
            <w:r w:rsidR="00B92D57">
              <w:t>Ключевые сотрудники</w:t>
            </w:r>
            <w:r w:rsidR="0074474A">
              <w:t xml:space="preserve">, обладают необходимой квалификацией и отраслевым опытом </w:t>
            </w:r>
          </w:p>
        </w:tc>
        <w:tc>
          <w:tcPr>
            <w:tcW w:w="2262" w:type="dxa"/>
          </w:tcPr>
          <w:p w:rsidR="004806F7" w:rsidRDefault="004806F7" w:rsidP="001D1DB4"/>
        </w:tc>
      </w:tr>
      <w:tr w:rsidR="004806F7" w:rsidTr="001D1DB4">
        <w:tc>
          <w:tcPr>
            <w:tcW w:w="7083" w:type="dxa"/>
          </w:tcPr>
          <w:p w:rsidR="004806F7" w:rsidRDefault="004806F7" w:rsidP="001D1DB4">
            <w:r>
              <w:t xml:space="preserve">Результат (из 40-ка баллов) </w:t>
            </w:r>
          </w:p>
        </w:tc>
        <w:tc>
          <w:tcPr>
            <w:tcW w:w="2262" w:type="dxa"/>
          </w:tcPr>
          <w:p w:rsidR="004806F7" w:rsidRDefault="004806F7" w:rsidP="001D1DB4"/>
        </w:tc>
      </w:tr>
    </w:tbl>
    <w:p w:rsidR="004806F7" w:rsidRDefault="004806F7"/>
    <w:p w:rsidR="00886B0D" w:rsidRPr="00B92D57" w:rsidRDefault="00886B0D" w:rsidP="00886B0D">
      <w:pPr>
        <w:rPr>
          <w:b/>
        </w:rPr>
      </w:pPr>
      <w:r w:rsidRPr="00B92D57">
        <w:rPr>
          <w:b/>
        </w:rPr>
        <w:t>1</w:t>
      </w:r>
      <w:r w:rsidR="00F17429">
        <w:rPr>
          <w:b/>
        </w:rPr>
        <w:t>4</w:t>
      </w:r>
      <w:r w:rsidRPr="00B92D57">
        <w:rPr>
          <w:b/>
        </w:rPr>
        <w:t xml:space="preserve">. Анализ </w:t>
      </w:r>
      <w:r w:rsidR="00F27DC0">
        <w:rPr>
          <w:b/>
        </w:rPr>
        <w:t xml:space="preserve">степени проработанности проекта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886B0D" w:rsidTr="001D1DB4">
        <w:tc>
          <w:tcPr>
            <w:tcW w:w="7083" w:type="dxa"/>
          </w:tcPr>
          <w:p w:rsidR="00886B0D" w:rsidRDefault="00886B0D" w:rsidP="001D1DB4">
            <w:r>
              <w:t>Критерии оценки</w:t>
            </w:r>
          </w:p>
        </w:tc>
        <w:tc>
          <w:tcPr>
            <w:tcW w:w="2262" w:type="dxa"/>
          </w:tcPr>
          <w:p w:rsidR="00886B0D" w:rsidRDefault="00886B0D" w:rsidP="001D1DB4">
            <w:r>
              <w:t>Оценка</w:t>
            </w:r>
          </w:p>
          <w:p w:rsidR="00886B0D" w:rsidRDefault="00886B0D" w:rsidP="001D1DB4">
            <w:r>
              <w:t>(10 – превосходно, 1 – безнадежно плохо)</w:t>
            </w:r>
          </w:p>
        </w:tc>
      </w:tr>
      <w:tr w:rsidR="00886B0D" w:rsidTr="001D1DB4">
        <w:tc>
          <w:tcPr>
            <w:tcW w:w="7083" w:type="dxa"/>
          </w:tcPr>
          <w:p w:rsidR="00886B0D" w:rsidRDefault="00886B0D" w:rsidP="00F27DC0">
            <w:r>
              <w:t xml:space="preserve">1. </w:t>
            </w:r>
            <w:r w:rsidR="00F27DC0">
              <w:t>Наличие бизнес-плана</w:t>
            </w:r>
          </w:p>
        </w:tc>
        <w:tc>
          <w:tcPr>
            <w:tcW w:w="2262" w:type="dxa"/>
          </w:tcPr>
          <w:p w:rsidR="00886B0D" w:rsidRDefault="00886B0D" w:rsidP="001D1DB4"/>
        </w:tc>
      </w:tr>
      <w:tr w:rsidR="00AA3A2E" w:rsidTr="001D1DB4">
        <w:tc>
          <w:tcPr>
            <w:tcW w:w="7083" w:type="dxa"/>
          </w:tcPr>
          <w:p w:rsidR="00AA3A2E" w:rsidRDefault="00AA3A2E" w:rsidP="00F27DC0">
            <w:r>
              <w:t>2. Наличие финансовой модели</w:t>
            </w:r>
          </w:p>
        </w:tc>
        <w:tc>
          <w:tcPr>
            <w:tcW w:w="2262" w:type="dxa"/>
          </w:tcPr>
          <w:p w:rsidR="00AA3A2E" w:rsidRDefault="00AA3A2E" w:rsidP="001D1DB4"/>
        </w:tc>
      </w:tr>
      <w:tr w:rsidR="00AA3A2E" w:rsidTr="001D1DB4">
        <w:tc>
          <w:tcPr>
            <w:tcW w:w="7083" w:type="dxa"/>
          </w:tcPr>
          <w:p w:rsidR="00AA3A2E" w:rsidRPr="00F27DC0" w:rsidRDefault="00AA3A2E" w:rsidP="00AA3A2E">
            <w:r>
              <w:t>3. Бизнес-план и финансовая модель были выполнены или подтверждены независимыми консультантами</w:t>
            </w:r>
          </w:p>
        </w:tc>
        <w:tc>
          <w:tcPr>
            <w:tcW w:w="2262" w:type="dxa"/>
          </w:tcPr>
          <w:p w:rsidR="00AA3A2E" w:rsidRDefault="00AA3A2E" w:rsidP="001D1DB4"/>
        </w:tc>
      </w:tr>
      <w:tr w:rsidR="00AA3A2E" w:rsidTr="001D1DB4">
        <w:tc>
          <w:tcPr>
            <w:tcW w:w="7083" w:type="dxa"/>
          </w:tcPr>
          <w:p w:rsidR="00AA3A2E" w:rsidRPr="00F27DC0" w:rsidRDefault="00AA3A2E" w:rsidP="001D1DB4">
            <w:r>
              <w:t>4. Наличие исследований рынка, выполненных независимыми консультантами</w:t>
            </w:r>
          </w:p>
        </w:tc>
        <w:tc>
          <w:tcPr>
            <w:tcW w:w="2262" w:type="dxa"/>
          </w:tcPr>
          <w:p w:rsidR="00AA3A2E" w:rsidRDefault="00AA3A2E" w:rsidP="001D1DB4"/>
        </w:tc>
      </w:tr>
      <w:tr w:rsidR="00AA3A2E" w:rsidTr="001D1DB4">
        <w:tc>
          <w:tcPr>
            <w:tcW w:w="7083" w:type="dxa"/>
          </w:tcPr>
          <w:p w:rsidR="00AA3A2E" w:rsidRDefault="00AA3A2E" w:rsidP="00AA3A2E">
            <w:r>
              <w:t>5. Определена структура финансирования проекта</w:t>
            </w:r>
          </w:p>
        </w:tc>
        <w:tc>
          <w:tcPr>
            <w:tcW w:w="2262" w:type="dxa"/>
          </w:tcPr>
          <w:p w:rsidR="00AA3A2E" w:rsidRDefault="00AA3A2E" w:rsidP="001D1DB4"/>
        </w:tc>
      </w:tr>
      <w:tr w:rsidR="00AA3A2E" w:rsidTr="001D1DB4">
        <w:tc>
          <w:tcPr>
            <w:tcW w:w="7083" w:type="dxa"/>
          </w:tcPr>
          <w:p w:rsidR="00AA3A2E" w:rsidRDefault="00AA3A2E" w:rsidP="00F27DC0">
            <w:r>
              <w:t xml:space="preserve">6. </w:t>
            </w:r>
            <w:r w:rsidR="00B81024">
              <w:t>Проведены предварительные переговоры с финансовыми институтами</w:t>
            </w:r>
          </w:p>
        </w:tc>
        <w:tc>
          <w:tcPr>
            <w:tcW w:w="2262" w:type="dxa"/>
          </w:tcPr>
          <w:p w:rsidR="00AA3A2E" w:rsidRDefault="00AA3A2E" w:rsidP="001D1DB4"/>
        </w:tc>
      </w:tr>
      <w:tr w:rsidR="00B81024" w:rsidTr="001D1DB4">
        <w:tc>
          <w:tcPr>
            <w:tcW w:w="7083" w:type="dxa"/>
          </w:tcPr>
          <w:p w:rsidR="00B81024" w:rsidRDefault="00B81024" w:rsidP="00F27DC0">
            <w:r>
              <w:t>7. Обеспечено финансирование проекта</w:t>
            </w:r>
          </w:p>
        </w:tc>
        <w:tc>
          <w:tcPr>
            <w:tcW w:w="2262" w:type="dxa"/>
          </w:tcPr>
          <w:p w:rsidR="00B81024" w:rsidRDefault="00B81024" w:rsidP="001D1DB4"/>
        </w:tc>
      </w:tr>
      <w:tr w:rsidR="00886B0D" w:rsidTr="001D1DB4">
        <w:tc>
          <w:tcPr>
            <w:tcW w:w="7083" w:type="dxa"/>
          </w:tcPr>
          <w:p w:rsidR="00886B0D" w:rsidRPr="00F27DC0" w:rsidRDefault="00B81024" w:rsidP="00B81024">
            <w:pPr>
              <w:rPr>
                <w:lang w:val="lv-LV"/>
              </w:rPr>
            </w:pPr>
            <w:r>
              <w:t>8</w:t>
            </w:r>
            <w:r w:rsidR="00886B0D">
              <w:t xml:space="preserve">. </w:t>
            </w:r>
            <w:r w:rsidR="00F27DC0">
              <w:t xml:space="preserve">Наличие предварительных договоров с ключевыми покупателями продукта/услуги, являющейся результатом реализации проекта </w:t>
            </w:r>
            <w:r w:rsidR="00F27DC0">
              <w:rPr>
                <w:lang w:val="lv-LV"/>
              </w:rPr>
              <w:t>(take-off agreement)</w:t>
            </w:r>
          </w:p>
        </w:tc>
        <w:tc>
          <w:tcPr>
            <w:tcW w:w="2262" w:type="dxa"/>
          </w:tcPr>
          <w:p w:rsidR="00886B0D" w:rsidRDefault="00886B0D" w:rsidP="001D1DB4"/>
        </w:tc>
      </w:tr>
      <w:tr w:rsidR="00886B0D" w:rsidTr="001D1DB4">
        <w:tc>
          <w:tcPr>
            <w:tcW w:w="7083" w:type="dxa"/>
          </w:tcPr>
          <w:p w:rsidR="00886B0D" w:rsidRPr="00F27DC0" w:rsidRDefault="00B81024" w:rsidP="00B81024">
            <w:r>
              <w:t>9</w:t>
            </w:r>
            <w:r w:rsidR="00886B0D">
              <w:t xml:space="preserve">. </w:t>
            </w:r>
            <w:r w:rsidR="00F27DC0">
              <w:t xml:space="preserve">Наличие </w:t>
            </w:r>
            <w:r>
              <w:t xml:space="preserve">требуемых объектов инфраструктуры </w:t>
            </w:r>
          </w:p>
        </w:tc>
        <w:tc>
          <w:tcPr>
            <w:tcW w:w="2262" w:type="dxa"/>
          </w:tcPr>
          <w:p w:rsidR="00886B0D" w:rsidRDefault="00886B0D" w:rsidP="001D1DB4"/>
        </w:tc>
      </w:tr>
      <w:tr w:rsidR="00B81024" w:rsidTr="001D1DB4">
        <w:tc>
          <w:tcPr>
            <w:tcW w:w="7083" w:type="dxa"/>
          </w:tcPr>
          <w:p w:rsidR="00B81024" w:rsidRDefault="00B81024" w:rsidP="00B81024">
            <w:r>
              <w:t>10. Наличие договоров с ген. подрядчиком</w:t>
            </w:r>
          </w:p>
        </w:tc>
        <w:tc>
          <w:tcPr>
            <w:tcW w:w="2262" w:type="dxa"/>
          </w:tcPr>
          <w:p w:rsidR="00B81024" w:rsidRDefault="00B81024" w:rsidP="001D1DB4"/>
        </w:tc>
      </w:tr>
      <w:tr w:rsidR="00B81024" w:rsidTr="001D1DB4">
        <w:tc>
          <w:tcPr>
            <w:tcW w:w="7083" w:type="dxa"/>
          </w:tcPr>
          <w:p w:rsidR="00B81024" w:rsidRDefault="00B81024" w:rsidP="001D1DB4">
            <w:r>
              <w:t xml:space="preserve">11. Имеется или выбрана управляющая компания </w:t>
            </w:r>
          </w:p>
        </w:tc>
        <w:tc>
          <w:tcPr>
            <w:tcW w:w="2262" w:type="dxa"/>
          </w:tcPr>
          <w:p w:rsidR="00B81024" w:rsidRDefault="00B81024" w:rsidP="001D1DB4"/>
        </w:tc>
      </w:tr>
      <w:tr w:rsidR="00886B0D" w:rsidTr="001D1DB4">
        <w:tc>
          <w:tcPr>
            <w:tcW w:w="7083" w:type="dxa"/>
          </w:tcPr>
          <w:p w:rsidR="00886B0D" w:rsidRDefault="00B81024" w:rsidP="00B81024">
            <w:r>
              <w:t>12</w:t>
            </w:r>
            <w:r w:rsidR="00886B0D">
              <w:t xml:space="preserve">. </w:t>
            </w:r>
            <w:r w:rsidR="00AF0557">
              <w:t>Наличие всей необходимой проектной документации</w:t>
            </w:r>
          </w:p>
        </w:tc>
        <w:tc>
          <w:tcPr>
            <w:tcW w:w="2262" w:type="dxa"/>
          </w:tcPr>
          <w:p w:rsidR="00886B0D" w:rsidRDefault="00886B0D" w:rsidP="001D1DB4"/>
        </w:tc>
      </w:tr>
      <w:tr w:rsidR="00886B0D" w:rsidTr="001D1DB4">
        <w:tc>
          <w:tcPr>
            <w:tcW w:w="7083" w:type="dxa"/>
          </w:tcPr>
          <w:p w:rsidR="00886B0D" w:rsidRDefault="00886B0D" w:rsidP="00AF0557">
            <w:r>
              <w:t xml:space="preserve">Результат (из </w:t>
            </w:r>
            <w:r w:rsidR="00AF0557">
              <w:t>120</w:t>
            </w:r>
            <w:r>
              <w:t>-</w:t>
            </w:r>
            <w:r w:rsidR="00AF0557">
              <w:t>ти</w:t>
            </w:r>
            <w:r>
              <w:t xml:space="preserve"> баллов) </w:t>
            </w:r>
          </w:p>
        </w:tc>
        <w:tc>
          <w:tcPr>
            <w:tcW w:w="2262" w:type="dxa"/>
          </w:tcPr>
          <w:p w:rsidR="00886B0D" w:rsidRDefault="00886B0D" w:rsidP="001D1DB4"/>
        </w:tc>
      </w:tr>
    </w:tbl>
    <w:p w:rsidR="00F80498" w:rsidRDefault="00F80498"/>
    <w:p w:rsidR="00F80498" w:rsidRDefault="00F80498"/>
    <w:p w:rsidR="00F80498" w:rsidRDefault="00F80498">
      <w:bookmarkStart w:id="0" w:name="_GoBack"/>
      <w:bookmarkEnd w:id="0"/>
    </w:p>
    <w:p w:rsidR="00F80498" w:rsidRDefault="00F80498"/>
    <w:sectPr w:rsidR="00F8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98"/>
    <w:rsid w:val="00051BCE"/>
    <w:rsid w:val="004471B1"/>
    <w:rsid w:val="00456EC1"/>
    <w:rsid w:val="004806F7"/>
    <w:rsid w:val="005D2A2F"/>
    <w:rsid w:val="005F0297"/>
    <w:rsid w:val="0074474A"/>
    <w:rsid w:val="00790DB2"/>
    <w:rsid w:val="00843BE1"/>
    <w:rsid w:val="00870F73"/>
    <w:rsid w:val="00886B0D"/>
    <w:rsid w:val="00956FE3"/>
    <w:rsid w:val="00982028"/>
    <w:rsid w:val="00A630F0"/>
    <w:rsid w:val="00AA3A2E"/>
    <w:rsid w:val="00AF0557"/>
    <w:rsid w:val="00AF20C1"/>
    <w:rsid w:val="00B81024"/>
    <w:rsid w:val="00B92D57"/>
    <w:rsid w:val="00DA5318"/>
    <w:rsid w:val="00F17429"/>
    <w:rsid w:val="00F27DC0"/>
    <w:rsid w:val="00F523B1"/>
    <w:rsid w:val="00F80498"/>
    <w:rsid w:val="00F82DAD"/>
    <w:rsid w:val="00FC2A51"/>
    <w:rsid w:val="00F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B87E-EEED-4BF1-9D89-A8E3AEE6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98"/>
    <w:pPr>
      <w:ind w:left="720"/>
      <w:contextualSpacing/>
    </w:pPr>
  </w:style>
  <w:style w:type="table" w:styleId="a4">
    <w:name w:val="Table Grid"/>
    <w:basedOn w:val="a1"/>
    <w:uiPriority w:val="39"/>
    <w:rsid w:val="005D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01service</dc:creator>
  <cp:keywords/>
  <dc:description/>
  <cp:lastModifiedBy>01service</cp:lastModifiedBy>
  <cp:revision>6</cp:revision>
  <dcterms:created xsi:type="dcterms:W3CDTF">2019-02-26T11:46:00Z</dcterms:created>
  <dcterms:modified xsi:type="dcterms:W3CDTF">2019-02-27T19:47:00Z</dcterms:modified>
</cp:coreProperties>
</file>